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827F3B" w:rsidRPr="001F5A4E" w:rsidRDefault="00827F3B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 xml:space="preserve">на </w:t>
      </w:r>
      <w:r w:rsidR="00E26E2C">
        <w:rPr>
          <w:rFonts w:ascii="GHEA Grapalat" w:hAnsi="GHEA Grapalat"/>
          <w:b/>
          <w:noProof/>
          <w:lang w:val="gsw-FR"/>
        </w:rPr>
        <w:t xml:space="preserve">преобретению </w:t>
      </w:r>
      <w:r w:rsidR="00E26E2C" w:rsidRPr="00E26E2C">
        <w:rPr>
          <w:rFonts w:ascii="GHEA Grapalat" w:hAnsi="GHEA Grapalat"/>
          <w:b/>
          <w:noProof/>
          <w:lang w:val="gsw-FR"/>
        </w:rPr>
        <w:t>услуг электронной передачи информации</w:t>
      </w:r>
      <w:r w:rsidR="00376F82">
        <w:rPr>
          <w:rFonts w:ascii="GHEA Grapalat" w:hAnsi="GHEA Grapalat"/>
          <w:b/>
          <w:noProof/>
          <w:lang w:val="gsw-FR"/>
        </w:rPr>
        <w:t xml:space="preserve"> </w:t>
      </w:r>
      <w:r w:rsidRPr="00827F3B">
        <w:rPr>
          <w:rFonts w:ascii="GHEA Grapalat" w:hAnsi="GHEA Grapalat"/>
          <w:b/>
          <w:noProof/>
          <w:lang w:val="gsw-FR"/>
        </w:rPr>
        <w:t>под кодом</w:t>
      </w:r>
      <w:r>
        <w:rPr>
          <w:rFonts w:ascii="GHEA Grapalat" w:hAnsi="GHEA Grapalat"/>
          <w:b/>
          <w:noProof/>
          <w:lang w:val="gsw-FR"/>
        </w:rPr>
        <w:t xml:space="preserve"> HHQK-MA</w:t>
      </w:r>
      <w:r w:rsidR="00E26E2C">
        <w:rPr>
          <w:rFonts w:ascii="GHEA Grapalat" w:hAnsi="GHEA Grapalat"/>
          <w:b/>
          <w:noProof/>
          <w:lang w:val="gsw-FR"/>
        </w:rPr>
        <w:t>Ts</w:t>
      </w:r>
      <w:r>
        <w:rPr>
          <w:rFonts w:ascii="GHEA Grapalat" w:hAnsi="GHEA Grapalat"/>
          <w:b/>
          <w:noProof/>
          <w:lang w:val="gsw-FR"/>
        </w:rPr>
        <w:t>DzB-</w:t>
      </w:r>
      <w:r w:rsidR="00E26E2C">
        <w:rPr>
          <w:rFonts w:ascii="GHEA Grapalat" w:hAnsi="GHEA Grapalat"/>
          <w:b/>
          <w:noProof/>
          <w:lang w:val="gsw-FR"/>
        </w:rPr>
        <w:t>26/2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E26E2C">
        <w:rPr>
          <w:rFonts w:ascii="GHEA Grapalat" w:hAnsi="GHEA Grapalat"/>
          <w:sz w:val="20"/>
        </w:rPr>
        <w:t>06.02.2026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E4F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E26E2C">
        <w:rPr>
          <w:rFonts w:ascii="GHEA Grapalat" w:hAnsi="GHEA Grapalat"/>
          <w:sz w:val="20"/>
        </w:rPr>
        <w:t>1:00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E4F37">
        <w:trPr>
          <w:gridAfter w:val="1"/>
          <w:wAfter w:w="1619" w:type="dxa"/>
          <w:trHeight w:val="630"/>
          <w:jc w:val="center"/>
        </w:trPr>
        <w:tc>
          <w:tcPr>
            <w:tcW w:w="3508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E4F37">
        <w:trPr>
          <w:gridAfter w:val="1"/>
          <w:wAfter w:w="1619" w:type="dxa"/>
          <w:trHeight w:val="283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E26E2C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eastAsia="en-US"/>
              </w:rPr>
              <w:t>А. Григорян</w:t>
            </w:r>
            <w:r w:rsidR="00411097"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11097" w:rsidRDefault="00411097" w:rsidP="00236818">
            <w:pPr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</w:p>
        </w:tc>
      </w:tr>
      <w:tr w:rsidR="00411097" w:rsidTr="004E4F37">
        <w:trPr>
          <w:trHeight w:val="60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19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3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236818" w:rsidRPr="00236818" w:rsidRDefault="0023681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4E4F37" w:rsidRDefault="00AD38BA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4E4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 w:hint="eastAsia"/>
          <w:color w:val="000000" w:themeColor="text1"/>
          <w:sz w:val="22"/>
          <w:szCs w:val="22"/>
        </w:rPr>
        <w:t>п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риглашение на процедуру закупки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кодо</w:t>
      </w:r>
      <w:r w:rsidR="004E4F37" w:rsidRPr="00E26E2C">
        <w:rPr>
          <w:rFonts w:ascii="GHEA Grapalat" w:hAnsi="GHEA Grapalat"/>
          <w:noProof/>
          <w:lang w:val="gsw-FR"/>
        </w:rPr>
        <w:t xml:space="preserve">м </w:t>
      </w:r>
      <w:r w:rsidR="00376F82" w:rsidRPr="00E26E2C">
        <w:rPr>
          <w:rFonts w:ascii="GHEA Grapalat" w:hAnsi="GHEA Grapalat"/>
          <w:noProof/>
          <w:lang w:val="gsw-FR"/>
        </w:rPr>
        <w:t>HHQK-MA</w:t>
      </w:r>
      <w:r w:rsidR="00E26E2C" w:rsidRPr="00E26E2C">
        <w:rPr>
          <w:rFonts w:ascii="GHEA Grapalat" w:hAnsi="GHEA Grapalat"/>
          <w:noProof/>
          <w:lang w:val="gsw-FR"/>
        </w:rPr>
        <w:t>Тs</w:t>
      </w:r>
      <w:r w:rsidR="00376F82" w:rsidRPr="00E26E2C">
        <w:rPr>
          <w:rFonts w:ascii="GHEA Grapalat" w:hAnsi="GHEA Grapalat"/>
          <w:noProof/>
          <w:lang w:val="gsw-FR"/>
        </w:rPr>
        <w:t>DzB-</w:t>
      </w:r>
      <w:r w:rsidR="00E26E2C" w:rsidRPr="00E26E2C">
        <w:rPr>
          <w:rFonts w:ascii="GHEA Grapalat" w:hAnsi="GHEA Grapalat"/>
          <w:noProof/>
          <w:lang w:val="gsw-FR"/>
        </w:rPr>
        <w:t>26/2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E26E2C">
        <w:rPr>
          <w:rFonts w:ascii="GHEA Grapalat" w:hAnsi="GHEA Grapalat"/>
          <w:color w:val="000000" w:themeColor="text1"/>
          <w:sz w:val="22"/>
          <w:szCs w:val="22"/>
        </w:rPr>
        <w:t>03.02.2026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уведомлено в электронном виде участнику процедуры закупки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80526" w:rsidRPr="00E26E2C">
        <w:rPr>
          <w:rFonts w:ascii="GHEA Grapalat" w:hAnsi="GHEA Grapalat"/>
          <w:color w:val="000000" w:themeColor="text1"/>
          <w:szCs w:val="22"/>
        </w:rPr>
        <w:t>О</w:t>
      </w:r>
      <w:r w:rsidR="00376F82" w:rsidRPr="00E26E2C">
        <w:rPr>
          <w:rFonts w:ascii="GHEA Grapalat" w:hAnsi="GHEA Grapalat"/>
          <w:color w:val="000000" w:themeColor="text1"/>
          <w:szCs w:val="22"/>
        </w:rPr>
        <w:t>О</w:t>
      </w:r>
      <w:r w:rsidR="00C80526" w:rsidRPr="00E26E2C">
        <w:rPr>
          <w:rFonts w:ascii="GHEA Grapalat" w:hAnsi="GHEA Grapalat"/>
          <w:color w:val="000000" w:themeColor="text1"/>
          <w:szCs w:val="22"/>
        </w:rPr>
        <w:t>О</w:t>
      </w:r>
      <w:r w:rsidR="00827F3B" w:rsidRPr="00E26E2C">
        <w:rPr>
          <w:rFonts w:ascii="GHEA Grapalat" w:hAnsi="GHEA Grapalat"/>
          <w:color w:val="000000" w:themeColor="text1"/>
          <w:szCs w:val="22"/>
        </w:rPr>
        <w:t xml:space="preserve"> </w:t>
      </w:r>
      <w:r w:rsidR="008F4985" w:rsidRPr="00E26E2C">
        <w:rPr>
          <w:rFonts w:ascii="GHEA Grapalat" w:hAnsi="GHEA Grapalat"/>
          <w:color w:val="000000" w:themeColor="text1"/>
          <w:szCs w:val="22"/>
        </w:rPr>
        <w:t>&lt;&lt;</w:t>
      </w:r>
      <w:r w:rsidR="00E26E2C" w:rsidRPr="00E26E2C">
        <w:rPr>
          <w:rFonts w:ascii="GHEA Grapalat" w:hAnsi="GHEA Grapalat"/>
          <w:color w:val="000000" w:themeColor="text1"/>
          <w:szCs w:val="22"/>
        </w:rPr>
        <w:t>ВИ ИКС СОФТ</w:t>
      </w:r>
      <w:r w:rsidR="008F4985" w:rsidRPr="00E26E2C">
        <w:rPr>
          <w:rFonts w:ascii="GHEA Grapalat" w:hAnsi="GHEA Grapalat"/>
          <w:color w:val="000000" w:themeColor="text1"/>
          <w:szCs w:val="22"/>
        </w:rPr>
        <w:t>&gt;&gt;</w:t>
      </w:r>
      <w:r w:rsidR="004E4F37" w:rsidRPr="00E26E2C">
        <w:rPr>
          <w:rFonts w:ascii="GHEA Grapalat" w:hAnsi="GHEA Grapalat"/>
          <w:color w:val="000000" w:themeColor="text1"/>
          <w:szCs w:val="22"/>
        </w:rPr>
        <w:t>.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Участник подал заявку в срок, указанный в приглашении.</w:t>
      </w:r>
    </w:p>
    <w:p w:rsidR="004D2445" w:rsidRPr="004D244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4D2445">
        <w:rPr>
          <w:rFonts w:ascii="GHEA Grapalat" w:hAnsi="GHEA Grapalat"/>
          <w:color w:val="000000" w:themeColor="text1"/>
          <w:sz w:val="22"/>
          <w:szCs w:val="22"/>
        </w:rPr>
        <w:t>Заявка была составлена и подана в соответствии с требованиями приглашения.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D2445">
        <w:rPr>
          <w:rFonts w:ascii="GHEA Grapalat" w:hAnsi="GHEA Grapalat"/>
          <w:color w:val="000000" w:themeColor="text1"/>
          <w:sz w:val="22"/>
          <w:szCs w:val="22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548"/>
        <w:gridCol w:w="1470"/>
        <w:gridCol w:w="1666"/>
        <w:gridCol w:w="1470"/>
        <w:gridCol w:w="1455"/>
      </w:tblGrid>
      <w:tr w:rsidR="00376F82" w:rsidRPr="00A97FCC" w:rsidTr="00376F82">
        <w:trPr>
          <w:trHeight w:val="931"/>
          <w:jc w:val="center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548" w:type="dxa"/>
            <w:shd w:val="clear" w:color="auto" w:fill="D9D9D9" w:themeFill="background1" w:themeFillShade="D9"/>
            <w:vAlign w:val="center"/>
          </w:tcPr>
          <w:p w:rsidR="00376F82" w:rsidRPr="00827F3B" w:rsidRDefault="00376F82" w:rsidP="004532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</w:pPr>
            <w:r w:rsidRPr="00827F3B"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  <w:t>Наименование</w:t>
            </w:r>
            <w:r w:rsidRPr="00827F3B">
              <w:rPr>
                <w:rFonts w:ascii="Calibri" w:hAnsi="Calibri" w:cs="Calibri"/>
                <w:b/>
                <w:sz w:val="18"/>
                <w:szCs w:val="18"/>
                <w:lang w:val="ru-RU" w:eastAsia="en-US"/>
              </w:rPr>
              <w:t> </w:t>
            </w:r>
          </w:p>
          <w:p w:rsidR="00376F82" w:rsidRPr="00AF0D13" w:rsidRDefault="00E26E2C" w:rsidP="004532B4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eastAsia="en-US"/>
              </w:rPr>
              <w:t>услуг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376F82" w:rsidRPr="00A97FCC" w:rsidRDefault="00376F82" w:rsidP="009C17B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прогнозируемой прибыли)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455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E26E2C" w:rsidRPr="00A97FCC" w:rsidTr="00376F82">
        <w:trPr>
          <w:trHeight w:val="389"/>
          <w:jc w:val="center"/>
        </w:trPr>
        <w:tc>
          <w:tcPr>
            <w:tcW w:w="680" w:type="dxa"/>
            <w:vAlign w:val="center"/>
          </w:tcPr>
          <w:p w:rsidR="00E26E2C" w:rsidRPr="004532B4" w:rsidRDefault="00E26E2C" w:rsidP="00E26E2C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2548" w:type="dxa"/>
            <w:vAlign w:val="center"/>
          </w:tcPr>
          <w:p w:rsidR="00E26E2C" w:rsidRPr="0021528E" w:rsidRDefault="00E26E2C" w:rsidP="00E26E2C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</w:rPr>
              <w:t>услуги электронной передачи информации</w:t>
            </w:r>
          </w:p>
        </w:tc>
        <w:tc>
          <w:tcPr>
            <w:tcW w:w="1470" w:type="dxa"/>
            <w:vAlign w:val="center"/>
          </w:tcPr>
          <w:p w:rsidR="00E26E2C" w:rsidRPr="00E26E2C" w:rsidRDefault="00E26E2C" w:rsidP="00E26E2C">
            <w:pPr>
              <w:pStyle w:val="BodyTextIndent3"/>
              <w:tabs>
                <w:tab w:val="left" w:pos="540"/>
              </w:tabs>
              <w:spacing w:line="240" w:lineRule="auto"/>
              <w:ind w:hanging="14"/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</w:pPr>
            <w:r w:rsidRPr="00E26E2C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  <w:t>2 304 000</w:t>
            </w:r>
          </w:p>
        </w:tc>
        <w:tc>
          <w:tcPr>
            <w:tcW w:w="1666" w:type="dxa"/>
            <w:vAlign w:val="center"/>
          </w:tcPr>
          <w:p w:rsidR="00E26E2C" w:rsidRPr="00E26E2C" w:rsidRDefault="00E26E2C" w:rsidP="00E26E2C">
            <w:pPr>
              <w:pStyle w:val="BodyTextIndent3"/>
              <w:tabs>
                <w:tab w:val="left" w:pos="540"/>
              </w:tabs>
              <w:spacing w:line="240" w:lineRule="auto"/>
              <w:ind w:hanging="14"/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</w:pPr>
            <w:r w:rsidRPr="00E26E2C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  <w:t>1 920 000</w:t>
            </w:r>
          </w:p>
        </w:tc>
        <w:tc>
          <w:tcPr>
            <w:tcW w:w="1470" w:type="dxa"/>
            <w:vAlign w:val="center"/>
          </w:tcPr>
          <w:p w:rsidR="00E26E2C" w:rsidRPr="00E26E2C" w:rsidRDefault="00E26E2C" w:rsidP="00E26E2C">
            <w:pPr>
              <w:pStyle w:val="BodyTextIndent3"/>
              <w:tabs>
                <w:tab w:val="left" w:pos="540"/>
              </w:tabs>
              <w:spacing w:line="240" w:lineRule="auto"/>
              <w:ind w:hanging="14"/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</w:pPr>
            <w:r w:rsidRPr="00E26E2C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  <w:t>384 000</w:t>
            </w:r>
          </w:p>
        </w:tc>
        <w:tc>
          <w:tcPr>
            <w:tcW w:w="1455" w:type="dxa"/>
            <w:vAlign w:val="center"/>
          </w:tcPr>
          <w:p w:rsidR="00E26E2C" w:rsidRPr="00E26E2C" w:rsidRDefault="00E26E2C" w:rsidP="00E26E2C">
            <w:pPr>
              <w:pStyle w:val="BodyTextIndent3"/>
              <w:tabs>
                <w:tab w:val="left" w:pos="540"/>
              </w:tabs>
              <w:spacing w:line="240" w:lineRule="auto"/>
              <w:ind w:hanging="14"/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</w:pPr>
            <w:r w:rsidRPr="00E26E2C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  <w:t>2 304 000</w:t>
            </w:r>
          </w:p>
        </w:tc>
      </w:tr>
    </w:tbl>
    <w:p w:rsidR="003915C0" w:rsidRDefault="003915C0" w:rsidP="003915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AF0D13" w:rsidRDefault="00AF0D13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2</w:t>
      </w:r>
      <w:r w:rsidR="004532B4" w:rsidRPr="00860D26">
        <w:rPr>
          <w:rFonts w:ascii="GHEA Grapalat" w:hAnsi="GHEA Grapalat"/>
          <w:b/>
          <w:noProof/>
        </w:rPr>
        <w:t>. О выбранном участнике процедуры закупки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---------------------------------------------------------------------------------------------</w:t>
      </w:r>
    </w:p>
    <w:p w:rsidR="004532B4" w:rsidRPr="00F234EF" w:rsidRDefault="009C17B7" w:rsidP="00376F82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</w:t>
      </w:r>
      <w:r w:rsidR="00AD5781">
        <w:rPr>
          <w:rFonts w:ascii="GHEA Grapalat" w:hAnsi="GHEA Grapalat"/>
          <w:noProof/>
        </w:rPr>
        <w:t xml:space="preserve">     </w:t>
      </w:r>
      <w:r w:rsidR="00827F3B">
        <w:rPr>
          <w:rFonts w:ascii="GHEA Grapalat" w:hAnsi="GHEA Grapalat"/>
          <w:noProof/>
        </w:rPr>
        <w:t>2</w:t>
      </w:r>
      <w:r w:rsidR="00376F82">
        <w:rPr>
          <w:rFonts w:ascii="GHEA Grapalat" w:hAnsi="GHEA Grapalat"/>
          <w:noProof/>
        </w:rPr>
        <w:t>.1</w:t>
      </w:r>
      <w:r w:rsidR="004D2445" w:rsidRPr="004D2445">
        <w:rPr>
          <w:rFonts w:ascii="GHEA Grapalat" w:hAnsi="GHEA Grapalat"/>
          <w:noProof/>
        </w:rPr>
        <w:t xml:space="preserve"> На основании пункта </w:t>
      </w:r>
      <w:r w:rsidR="00376F82">
        <w:rPr>
          <w:rFonts w:ascii="GHEA Grapalat" w:hAnsi="GHEA Grapalat"/>
          <w:noProof/>
        </w:rPr>
        <w:t>1.</w:t>
      </w:r>
      <w:r w:rsidR="00E26E2C">
        <w:rPr>
          <w:rFonts w:ascii="GHEA Grapalat" w:hAnsi="GHEA Grapalat"/>
          <w:noProof/>
        </w:rPr>
        <w:t>2</w:t>
      </w:r>
      <w:r w:rsidR="004D2445" w:rsidRPr="004D2445">
        <w:rPr>
          <w:rFonts w:ascii="GHEA Grapalat" w:hAnsi="GHEA Grapalat"/>
          <w:noProof/>
        </w:rPr>
        <w:t xml:space="preserve"> настоящего протокола и пункта </w:t>
      </w:r>
      <w:r w:rsidR="00376F82">
        <w:rPr>
          <w:rFonts w:ascii="GHEA Grapalat" w:hAnsi="GHEA Grapalat"/>
          <w:noProof/>
        </w:rPr>
        <w:t>1 и 6</w:t>
      </w:r>
      <w:r w:rsidR="004D2445" w:rsidRPr="004D2445">
        <w:rPr>
          <w:rFonts w:ascii="GHEA Grapalat" w:hAnsi="GHEA Grapalat"/>
          <w:noProof/>
        </w:rPr>
        <w:t xml:space="preserve"> </w:t>
      </w:r>
      <w:r w:rsidR="00376F82" w:rsidRPr="00BF3E78">
        <w:rPr>
          <w:rFonts w:ascii="GHEA Grapalat" w:hAnsi="GHEA Grapalat"/>
          <w:noProof/>
        </w:rPr>
        <w:t>статьи</w:t>
      </w:r>
      <w:r w:rsidR="00E26E2C">
        <w:rPr>
          <w:rFonts w:ascii="GHEA Grapalat" w:hAnsi="GHEA Grapalat"/>
          <w:noProof/>
        </w:rPr>
        <w:t xml:space="preserve"> 34</w:t>
      </w:r>
      <w:r w:rsidR="004D2445" w:rsidRPr="004D2445">
        <w:rPr>
          <w:rFonts w:ascii="GHEA Grapalat" w:hAnsi="GHEA Grapalat"/>
          <w:noProof/>
        </w:rPr>
        <w:t xml:space="preserve"> </w:t>
      </w:r>
      <w:r w:rsidR="00376F82" w:rsidRPr="00BF3E78">
        <w:rPr>
          <w:rFonts w:ascii="GHEA Grapalat" w:hAnsi="GHEA Grapalat"/>
          <w:noProof/>
        </w:rPr>
        <w:t>Закона</w:t>
      </w:r>
      <w:r w:rsidR="00376F82">
        <w:rPr>
          <w:rFonts w:ascii="GHEA Grapalat" w:hAnsi="GHEA Grapalat"/>
          <w:noProof/>
        </w:rPr>
        <w:t xml:space="preserve"> </w:t>
      </w:r>
      <w:r w:rsidR="004D2445" w:rsidRPr="004D2445">
        <w:rPr>
          <w:rFonts w:ascii="GHEA Grapalat" w:hAnsi="GHEA Grapalat"/>
          <w:noProof/>
        </w:rPr>
        <w:t>выбранным участником процедуры закупки</w:t>
      </w:r>
      <w:r w:rsidR="00376F82">
        <w:rPr>
          <w:rFonts w:ascii="GHEA Grapalat" w:hAnsi="GHEA Grapalat"/>
          <w:noProof/>
        </w:rPr>
        <w:t xml:space="preserve"> признался</w:t>
      </w:r>
      <w:r w:rsidR="00376F82" w:rsidRPr="00376F82">
        <w:rPr>
          <w:rFonts w:ascii="GHEA Grapalat" w:hAnsi="GHEA Grapalat"/>
          <w:noProof/>
        </w:rPr>
        <w:t xml:space="preserve"> </w:t>
      </w:r>
      <w:r w:rsidR="00376F82" w:rsidRPr="00376F82">
        <w:rPr>
          <w:rFonts w:ascii="GHEA Grapalat" w:hAnsi="GHEA Grapalat"/>
          <w:color w:val="000000" w:themeColor="text1"/>
          <w:szCs w:val="22"/>
        </w:rPr>
        <w:t>&lt;</w:t>
      </w:r>
      <w:r w:rsidR="00E26E2C" w:rsidRPr="00E26E2C">
        <w:rPr>
          <w:rFonts w:ascii="GHEA Grapalat" w:hAnsi="GHEA Grapalat"/>
          <w:color w:val="000000" w:themeColor="text1"/>
          <w:szCs w:val="22"/>
        </w:rPr>
        <w:t xml:space="preserve"> </w:t>
      </w:r>
      <w:r w:rsidR="00E26E2C" w:rsidRPr="00E26E2C">
        <w:rPr>
          <w:rFonts w:ascii="GHEA Grapalat" w:hAnsi="GHEA Grapalat"/>
          <w:color w:val="000000" w:themeColor="text1"/>
          <w:szCs w:val="22"/>
        </w:rPr>
        <w:t>ООО &lt;&lt;ВИ ИКС СОФТ&gt;&gt;</w:t>
      </w:r>
      <w:r w:rsidR="00376F82" w:rsidRPr="00376F82">
        <w:rPr>
          <w:rFonts w:ascii="GHEA Grapalat" w:hAnsi="GHEA Grapalat"/>
          <w:color w:val="000000" w:themeColor="text1"/>
          <w:szCs w:val="22"/>
        </w:rPr>
        <w:t>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</w:t>
      </w:r>
      <w:r w:rsidR="004532B4"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4532B4" w:rsidRPr="00BF3E78" w:rsidRDefault="00827F3B" w:rsidP="007D6628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3</w:t>
      </w:r>
      <w:r w:rsidR="004532B4"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 w:rsidR="00376F82">
        <w:rPr>
          <w:rFonts w:ascii="GHEA Grapalat" w:hAnsi="GHEA Grapalat"/>
          <w:noProof/>
        </w:rPr>
        <w:t>2.1</w:t>
      </w:r>
      <w:r w:rsidR="004532B4" w:rsidRPr="00BF3E78">
        <w:rPr>
          <w:rFonts w:ascii="GHEA Grapalat" w:hAnsi="GHEA Grapalat"/>
          <w:noProof/>
        </w:rPr>
        <w:t xml:space="preserve"> настоящего протокола, а также пункта 1 статьи 36 Закона, оценочная комиссия приняла решение </w:t>
      </w:r>
      <w:r w:rsidR="004532B4">
        <w:rPr>
          <w:rFonts w:ascii="GHEA Grapalat" w:hAnsi="GHEA Grapalat"/>
          <w:noProof/>
        </w:rPr>
        <w:t>предложить</w:t>
      </w:r>
      <w:r w:rsidR="004532B4" w:rsidRPr="00BF3E78">
        <w:rPr>
          <w:rFonts w:ascii="GHEA Grapalat" w:hAnsi="GHEA Grapalat"/>
          <w:noProof/>
        </w:rPr>
        <w:t xml:space="preserve"> заключени</w:t>
      </w:r>
      <w:r w:rsidR="004532B4">
        <w:rPr>
          <w:rFonts w:ascii="GHEA Grapalat" w:hAnsi="GHEA Grapalat"/>
          <w:noProof/>
        </w:rPr>
        <w:t>е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договора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участнику</w:t>
      </w:r>
      <w:r w:rsidRPr="00827F3B">
        <w:rPr>
          <w:rFonts w:ascii="GHEA Grapalat" w:hAnsi="GHEA Grapalat"/>
          <w:noProof/>
        </w:rPr>
        <w:t xml:space="preserve"> </w:t>
      </w:r>
      <w:r w:rsidR="00E26E2C" w:rsidRPr="00E26E2C">
        <w:rPr>
          <w:rFonts w:ascii="GHEA Grapalat" w:hAnsi="GHEA Grapalat"/>
          <w:color w:val="000000" w:themeColor="text1"/>
          <w:szCs w:val="22"/>
        </w:rPr>
        <w:t>ООО &lt;&lt;ВИ ИКС СОФТ&gt;&gt;</w:t>
      </w:r>
      <w:bookmarkStart w:id="0" w:name="_GoBack"/>
      <w:bookmarkEnd w:id="0"/>
      <w:r w:rsidR="004532B4" w:rsidRPr="00376F82">
        <w:rPr>
          <w:rFonts w:ascii="GHEA Grapalat" w:hAnsi="GHEA Grapalat"/>
          <w:noProof/>
        </w:rPr>
        <w:t>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532B4" w:rsidRPr="00BF3E78" w:rsidRDefault="00827F3B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>
        <w:rPr>
          <w:rFonts w:ascii="GHEA Grapalat" w:hAnsi="GHEA Grapalat"/>
          <w:szCs w:val="22"/>
        </w:rPr>
        <w:t>4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sectPr w:rsidR="004532B4" w:rsidRPr="00BF3E78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50E" w:rsidRDefault="00B3150E">
      <w:r>
        <w:separator/>
      </w:r>
    </w:p>
  </w:endnote>
  <w:endnote w:type="continuationSeparator" w:id="0">
    <w:p w:rsidR="00B3150E" w:rsidRDefault="00B3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50E" w:rsidRDefault="00B3150E">
      <w:r>
        <w:separator/>
      </w:r>
    </w:p>
  </w:footnote>
  <w:footnote w:type="continuationSeparator" w:id="0">
    <w:p w:rsidR="00B3150E" w:rsidRDefault="00B31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35D6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2099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36818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76F82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1C4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0CB6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573"/>
    <w:rsid w:val="00816D1E"/>
    <w:rsid w:val="00820730"/>
    <w:rsid w:val="008227F3"/>
    <w:rsid w:val="008232AB"/>
    <w:rsid w:val="008245B0"/>
    <w:rsid w:val="00826390"/>
    <w:rsid w:val="00826C1E"/>
    <w:rsid w:val="008274F6"/>
    <w:rsid w:val="00827F3B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20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17B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56B49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5781"/>
    <w:rsid w:val="00AD6260"/>
    <w:rsid w:val="00AD72AB"/>
    <w:rsid w:val="00AD75D9"/>
    <w:rsid w:val="00AE1259"/>
    <w:rsid w:val="00AE4630"/>
    <w:rsid w:val="00AE4FEF"/>
    <w:rsid w:val="00AE5017"/>
    <w:rsid w:val="00AE77D3"/>
    <w:rsid w:val="00AF0D1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150E"/>
    <w:rsid w:val="00B32F71"/>
    <w:rsid w:val="00B33020"/>
    <w:rsid w:val="00B33BDF"/>
    <w:rsid w:val="00B343E0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52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A7833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6E2C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E92024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21F93-B868-4305-9309-92EE630D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17</cp:revision>
  <cp:lastPrinted>2024-01-15T07:18:00Z</cp:lastPrinted>
  <dcterms:created xsi:type="dcterms:W3CDTF">2024-05-15T08:03:00Z</dcterms:created>
  <dcterms:modified xsi:type="dcterms:W3CDTF">2026-02-06T09:36:00Z</dcterms:modified>
</cp:coreProperties>
</file>